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E8" w:rsidRDefault="007344E8" w:rsidP="007344E8">
      <w:pPr>
        <w:pStyle w:val="ListParagraph"/>
        <w:autoSpaceDE w:val="0"/>
        <w:autoSpaceDN w:val="0"/>
        <w:adjustRightInd w:val="0"/>
        <w:spacing w:after="0" w:line="360" w:lineRule="auto"/>
        <w:ind w:left="851" w:right="6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Top eleven f</w:t>
      </w:r>
      <w:r w:rsidRPr="00576C2F">
        <w:rPr>
          <w:rFonts w:ascii="Times New Roman" w:hAnsi="Times New Roman" w:cs="Times New Roman"/>
          <w:b/>
          <w:sz w:val="28"/>
          <w:szCs w:val="28"/>
        </w:rPr>
        <w:t xml:space="preserve">actors </w:t>
      </w:r>
      <w:r>
        <w:rPr>
          <w:rFonts w:ascii="Times New Roman" w:hAnsi="Times New Roman" w:cs="Times New Roman"/>
          <w:b/>
          <w:sz w:val="28"/>
          <w:szCs w:val="28"/>
        </w:rPr>
        <w:t>which influence</w:t>
      </w:r>
      <w:r w:rsidRPr="00576C2F">
        <w:rPr>
          <w:rFonts w:ascii="Times New Roman" w:hAnsi="Times New Roman" w:cs="Times New Roman"/>
          <w:b/>
          <w:sz w:val="28"/>
          <w:szCs w:val="28"/>
        </w:rPr>
        <w:t xml:space="preserve"> the choice of under-graduates for technical courses</w:t>
      </w:r>
    </w:p>
    <w:p w:rsidR="007344E8" w:rsidRPr="00B82A32" w:rsidRDefault="007344E8" w:rsidP="007344E8">
      <w:pPr>
        <w:pStyle w:val="ListParagraph"/>
        <w:autoSpaceDE w:val="0"/>
        <w:autoSpaceDN w:val="0"/>
        <w:adjustRightInd w:val="0"/>
        <w:spacing w:after="0" w:line="360" w:lineRule="auto"/>
        <w:ind w:left="851" w:right="6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E8" w:rsidRPr="00576C2F" w:rsidRDefault="007344E8" w:rsidP="007344E8">
      <w:pPr>
        <w:tabs>
          <w:tab w:val="left" w:pos="4820"/>
          <w:tab w:val="left" w:pos="8789"/>
        </w:tabs>
        <w:ind w:left="284" w:right="-4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>Poonam</w:t>
      </w:r>
      <w:proofErr w:type="spellEnd"/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>Singh</w:t>
      </w:r>
      <w:r w:rsidRPr="00576C2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proofErr w:type="spellEnd"/>
      <w:r w:rsidRPr="00576C2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:rsidR="007344E8" w:rsidRPr="00576C2F" w:rsidRDefault="007344E8" w:rsidP="007344E8">
      <w:pPr>
        <w:tabs>
          <w:tab w:val="left" w:pos="4820"/>
          <w:tab w:val="left" w:pos="8789"/>
        </w:tabs>
        <w:ind w:left="284" w:right="-4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Sachin </w:t>
      </w:r>
      <w:proofErr w:type="spellStart"/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>Ahuja</w:t>
      </w:r>
      <w:r w:rsidRPr="00576C2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proofErr w:type="spellEnd"/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7344E8" w:rsidRPr="00576C2F" w:rsidRDefault="007344E8" w:rsidP="007344E8">
      <w:pPr>
        <w:tabs>
          <w:tab w:val="left" w:pos="4820"/>
          <w:tab w:val="left" w:pos="8789"/>
        </w:tabs>
        <w:ind w:left="284" w:right="-46"/>
        <w:jc w:val="center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Shaily </w:t>
      </w:r>
      <w:proofErr w:type="spellStart"/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>Jain</w:t>
      </w:r>
      <w:r w:rsidRPr="00576C2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c</w:t>
      </w:r>
      <w:proofErr w:type="spellEnd"/>
    </w:p>
    <w:p w:rsidR="007344E8" w:rsidRPr="00576C2F" w:rsidRDefault="007344E8" w:rsidP="007344E8">
      <w:pPr>
        <w:tabs>
          <w:tab w:val="left" w:pos="4820"/>
          <w:tab w:val="left" w:pos="8789"/>
        </w:tabs>
        <w:ind w:right="-46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</w:p>
    <w:p w:rsidR="007344E8" w:rsidRPr="00576C2F" w:rsidRDefault="007344E8" w:rsidP="007344E8">
      <w:pPr>
        <w:tabs>
          <w:tab w:val="left" w:pos="4820"/>
          <w:tab w:val="left" w:pos="8789"/>
        </w:tabs>
        <w:ind w:left="284" w:right="-46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576C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a</w:t>
      </w:r>
      <w:r w:rsidRPr="00576C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Department</w:t>
      </w:r>
      <w:proofErr w:type="spellEnd"/>
      <w:proofErr w:type="gramEnd"/>
      <w:r w:rsidRPr="00576C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of Computer Applications,</w:t>
      </w:r>
    </w:p>
    <w:p w:rsidR="007344E8" w:rsidRPr="00576C2F" w:rsidRDefault="007344E8" w:rsidP="007344E8">
      <w:pPr>
        <w:tabs>
          <w:tab w:val="left" w:pos="4820"/>
          <w:tab w:val="left" w:pos="8789"/>
        </w:tabs>
        <w:ind w:left="284" w:right="-4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Chitkara University Institute of </w:t>
      </w:r>
      <w:proofErr w:type="spellStart"/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>Enginnering</w:t>
      </w:r>
      <w:proofErr w:type="spellEnd"/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Technology,</w:t>
      </w:r>
    </w:p>
    <w:p w:rsidR="007344E8" w:rsidRPr="00576C2F" w:rsidRDefault="007344E8" w:rsidP="007344E8">
      <w:pPr>
        <w:tabs>
          <w:tab w:val="left" w:pos="4820"/>
          <w:tab w:val="left" w:pos="8789"/>
        </w:tabs>
        <w:ind w:left="284" w:right="-4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>Chitkara University, Himachal Pradesh, India</w:t>
      </w:r>
    </w:p>
    <w:p w:rsidR="007344E8" w:rsidRPr="00576C2F" w:rsidRDefault="007344E8" w:rsidP="007344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576C2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>Chitkara</w:t>
      </w:r>
      <w:proofErr w:type="spellEnd"/>
      <w:proofErr w:type="gramEnd"/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University Institute of Engineering and Technology,</w:t>
      </w:r>
    </w:p>
    <w:p w:rsidR="007344E8" w:rsidRPr="00576C2F" w:rsidRDefault="007344E8" w:rsidP="007344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>Chitkara University, </w:t>
      </w:r>
      <w:proofErr w:type="gramStart"/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>Punjab ,</w:t>
      </w:r>
      <w:proofErr w:type="gramEnd"/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>India</w:t>
      </w:r>
    </w:p>
    <w:p w:rsidR="007344E8" w:rsidRPr="00576C2F" w:rsidRDefault="007344E8" w:rsidP="007344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576C2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c</w:t>
      </w:r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>Department</w:t>
      </w:r>
      <w:proofErr w:type="spellEnd"/>
      <w:proofErr w:type="gramEnd"/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Computer Science and Engineering,</w:t>
      </w:r>
    </w:p>
    <w:p w:rsidR="007344E8" w:rsidRPr="00576C2F" w:rsidRDefault="007344E8" w:rsidP="007344E8">
      <w:pPr>
        <w:tabs>
          <w:tab w:val="left" w:pos="4820"/>
          <w:tab w:val="left" w:pos="8789"/>
        </w:tabs>
        <w:ind w:left="284" w:right="-4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Chitkara University Institute of </w:t>
      </w:r>
      <w:proofErr w:type="spellStart"/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>Enginnering</w:t>
      </w:r>
      <w:proofErr w:type="spellEnd"/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Technology,</w:t>
      </w:r>
    </w:p>
    <w:p w:rsidR="007344E8" w:rsidRPr="00576C2F" w:rsidRDefault="007344E8" w:rsidP="007344E8">
      <w:pPr>
        <w:tabs>
          <w:tab w:val="left" w:pos="4820"/>
          <w:tab w:val="left" w:pos="8789"/>
        </w:tabs>
        <w:ind w:left="284" w:right="-4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>Chitkara University, Himachal Pradesh, India</w:t>
      </w:r>
    </w:p>
    <w:p w:rsidR="007344E8" w:rsidRPr="00576C2F" w:rsidRDefault="007344E8" w:rsidP="007344E8">
      <w:pPr>
        <w:shd w:val="clear" w:color="auto" w:fill="FFFFFF"/>
        <w:tabs>
          <w:tab w:val="left" w:pos="4820"/>
          <w:tab w:val="left" w:pos="8789"/>
        </w:tabs>
        <w:ind w:left="284" w:right="-4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6C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hyperlink r:id="rId4" w:history="1">
        <w:r w:rsidRPr="00576C2F">
          <w:rPr>
            <w:rFonts w:ascii="Times New Roman" w:hAnsi="Times New Roman" w:cs="Times New Roman"/>
            <w:color w:val="000000" w:themeColor="text1"/>
            <w:sz w:val="20"/>
            <w:szCs w:val="20"/>
          </w:rPr>
          <w:t>poonam.cse@chitkarauniversity.edu.in</w:t>
        </w:r>
      </w:hyperlink>
      <w:r w:rsidRPr="00576C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344E8" w:rsidRPr="00576C2F" w:rsidRDefault="007344E8" w:rsidP="007344E8">
      <w:pPr>
        <w:autoSpaceDE w:val="0"/>
        <w:autoSpaceDN w:val="0"/>
        <w:adjustRightInd w:val="0"/>
        <w:spacing w:after="0" w:line="360" w:lineRule="auto"/>
        <w:ind w:right="6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C2F">
        <w:rPr>
          <w:rFonts w:ascii="Times New Roman" w:hAnsi="Times New Roman" w:cs="Times New Roman"/>
          <w:b/>
          <w:sz w:val="28"/>
          <w:szCs w:val="28"/>
        </w:rPr>
        <w:t xml:space="preserve">            Abstract:-</w:t>
      </w:r>
    </w:p>
    <w:p w:rsidR="007344E8" w:rsidRDefault="007344E8" w:rsidP="007344E8">
      <w:pPr>
        <w:autoSpaceDE w:val="0"/>
        <w:autoSpaceDN w:val="0"/>
        <w:adjustRightInd w:val="0"/>
        <w:spacing w:after="0" w:line="360" w:lineRule="auto"/>
        <w:ind w:left="1985" w:right="662" w:hanging="1985"/>
        <w:jc w:val="both"/>
        <w:rPr>
          <w:rFonts w:ascii="Times New Roman" w:hAnsi="Times New Roman" w:cs="Times New Roman"/>
          <w:sz w:val="20"/>
          <w:szCs w:val="20"/>
        </w:rPr>
      </w:pPr>
      <w:r w:rsidRPr="00576C2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E03">
        <w:rPr>
          <w:rFonts w:ascii="Times New Roman" w:hAnsi="Times New Roman" w:cs="Times New Roman"/>
          <w:b/>
          <w:sz w:val="20"/>
          <w:szCs w:val="20"/>
        </w:rPr>
        <w:t>Objective:</w:t>
      </w:r>
      <w:r w:rsidRPr="00576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C2F">
        <w:rPr>
          <w:rFonts w:ascii="Times New Roman" w:hAnsi="Times New Roman" w:cs="Times New Roman"/>
          <w:sz w:val="20"/>
          <w:szCs w:val="20"/>
        </w:rPr>
        <w:t>To study and find the factors which influence the</w:t>
      </w:r>
      <w:r w:rsidRPr="005C0CE2">
        <w:rPr>
          <w:rFonts w:ascii="Times New Roman" w:hAnsi="Times New Roman" w:cs="Times New Roman"/>
          <w:sz w:val="20"/>
          <w:szCs w:val="20"/>
        </w:rPr>
        <w:t xml:space="preserve"> choice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C0CE2">
        <w:rPr>
          <w:rFonts w:ascii="Times New Roman" w:hAnsi="Times New Roman" w:cs="Times New Roman"/>
          <w:sz w:val="20"/>
          <w:szCs w:val="20"/>
        </w:rPr>
        <w:t xml:space="preserve">of </w:t>
      </w:r>
      <w:r w:rsidRPr="00576C2F">
        <w:rPr>
          <w:rFonts w:ascii="Times New Roman" w:hAnsi="Times New Roman" w:cs="Times New Roman"/>
          <w:sz w:val="20"/>
          <w:szCs w:val="20"/>
        </w:rPr>
        <w:t xml:space="preserve">students </w:t>
      </w:r>
      <w:r>
        <w:rPr>
          <w:rFonts w:ascii="Times New Roman" w:hAnsi="Times New Roman" w:cs="Times New Roman"/>
          <w:sz w:val="20"/>
          <w:szCs w:val="20"/>
        </w:rPr>
        <w:t xml:space="preserve">to get enrolled in </w:t>
      </w:r>
      <w:r w:rsidRPr="00576C2F">
        <w:rPr>
          <w:rFonts w:ascii="Times New Roman" w:hAnsi="Times New Roman" w:cs="Times New Roman"/>
          <w:sz w:val="20"/>
          <w:szCs w:val="20"/>
        </w:rPr>
        <w:t>technical course.</w:t>
      </w:r>
    </w:p>
    <w:p w:rsidR="007344E8" w:rsidRPr="004E7C81" w:rsidRDefault="007344E8" w:rsidP="007344E8">
      <w:pPr>
        <w:autoSpaceDE w:val="0"/>
        <w:autoSpaceDN w:val="0"/>
        <w:adjustRightInd w:val="0"/>
        <w:spacing w:after="0" w:line="360" w:lineRule="auto"/>
        <w:ind w:left="1701" w:right="662" w:hanging="1701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76C2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E03">
        <w:rPr>
          <w:rFonts w:ascii="Times New Roman" w:hAnsi="Times New Roman" w:cs="Times New Roman"/>
          <w:b/>
          <w:sz w:val="20"/>
          <w:szCs w:val="20"/>
        </w:rPr>
        <w:t xml:space="preserve">Design:  </w:t>
      </w:r>
      <w:r w:rsidRPr="001820C3">
        <w:rPr>
          <w:rFonts w:ascii="Times New Roman" w:hAnsi="Times New Roman" w:cs="Times New Roman"/>
          <w:sz w:val="20"/>
          <w:szCs w:val="20"/>
        </w:rPr>
        <w:t>The stu</w:t>
      </w:r>
      <w:r>
        <w:rPr>
          <w:rFonts w:ascii="Times New Roman" w:hAnsi="Times New Roman" w:cs="Times New Roman"/>
          <w:sz w:val="20"/>
          <w:szCs w:val="20"/>
        </w:rPr>
        <w:t>dents and faculty members were interviewed and rigo</w:t>
      </w:r>
      <w:r w:rsidRPr="001820C3">
        <w:rPr>
          <w:rFonts w:ascii="Times New Roman" w:hAnsi="Times New Roman" w:cs="Times New Roman"/>
          <w:sz w:val="20"/>
          <w:szCs w:val="20"/>
        </w:rPr>
        <w:t>rous literature survey was d</w:t>
      </w:r>
      <w:r>
        <w:rPr>
          <w:rFonts w:ascii="Times New Roman" w:hAnsi="Times New Roman" w:cs="Times New Roman"/>
          <w:sz w:val="20"/>
          <w:szCs w:val="20"/>
        </w:rPr>
        <w:t xml:space="preserve">one to identify the factors which influence the admissions in technical courses .These factors were then reviewed by experts and a Google form was prepared. </w:t>
      </w:r>
      <w:r w:rsidRPr="00576C2F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Google from was </w:t>
      </w:r>
      <w:r w:rsidRPr="00576C2F">
        <w:rPr>
          <w:rFonts w:ascii="Times New Roman" w:hAnsi="Times New Roman" w:cs="Times New Roman"/>
          <w:sz w:val="20"/>
          <w:szCs w:val="20"/>
        </w:rPr>
        <w:t>circulated amongst students of two Indian Private Universities</w:t>
      </w:r>
      <w:r w:rsidRPr="00576C2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76C2F">
        <w:rPr>
          <w:rFonts w:ascii="Times New Roman" w:hAnsi="Times New Roman" w:cs="Times New Roman"/>
          <w:sz w:val="20"/>
          <w:szCs w:val="20"/>
        </w:rPr>
        <w:t xml:space="preserve">Respondents were asked to </w:t>
      </w:r>
      <w:r>
        <w:rPr>
          <w:rFonts w:ascii="Times New Roman" w:hAnsi="Times New Roman" w:cs="Times New Roman"/>
          <w:sz w:val="20"/>
          <w:szCs w:val="20"/>
        </w:rPr>
        <w:t xml:space="preserve">rate the factors on </w:t>
      </w:r>
      <w:proofErr w:type="spellStart"/>
      <w:r>
        <w:rPr>
          <w:rFonts w:ascii="Times New Roman" w:hAnsi="Times New Roman" w:cs="Times New Roman"/>
          <w:sz w:val="20"/>
          <w:szCs w:val="20"/>
        </w:rPr>
        <w:t>likert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6C2F">
        <w:rPr>
          <w:rFonts w:ascii="Times New Roman" w:hAnsi="Times New Roman" w:cs="Times New Roman"/>
          <w:sz w:val="20"/>
          <w:szCs w:val="20"/>
        </w:rPr>
        <w:t>scale of 5.</w:t>
      </w:r>
      <w:r>
        <w:rPr>
          <w:rFonts w:ascii="Times New Roman" w:hAnsi="Times New Roman" w:cs="Times New Roman"/>
          <w:sz w:val="20"/>
          <w:szCs w:val="20"/>
        </w:rPr>
        <w:t xml:space="preserve"> Partial correlation test was done to find the most significant factors.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344E8" w:rsidRDefault="007344E8" w:rsidP="007344E8">
      <w:pPr>
        <w:autoSpaceDE w:val="0"/>
        <w:autoSpaceDN w:val="0"/>
        <w:adjustRightInd w:val="0"/>
        <w:spacing w:after="0" w:line="360" w:lineRule="auto"/>
        <w:ind w:left="2268" w:right="662" w:hanging="14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Main Outcome</w:t>
      </w:r>
      <w:r w:rsidRPr="002A05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Significant 11 factors which influence the choice of students to get enrolled         in technical course. According to students the most important factor is         </w:t>
      </w:r>
      <w:r w:rsidRPr="004E7C81">
        <w:rPr>
          <w:rFonts w:ascii="Times New Roman" w:hAnsi="Times New Roman" w:cs="Times New Roman"/>
          <w:sz w:val="20"/>
          <w:szCs w:val="20"/>
        </w:rPr>
        <w:t xml:space="preserve">” Better Private job opportunities” </w:t>
      </w:r>
      <w:r>
        <w:rPr>
          <w:rFonts w:ascii="Times New Roman" w:eastAsia="Times New Roman" w:hAnsi="Times New Roman" w:cs="Times New Roman"/>
          <w:color w:val="000000"/>
          <w:lang w:val="en-IN" w:eastAsia="en-IN"/>
        </w:rPr>
        <w:t xml:space="preserve">as it is </w:t>
      </w:r>
      <w:r>
        <w:rPr>
          <w:rFonts w:ascii="Times New Roman" w:hAnsi="Times New Roman" w:cs="Times New Roman"/>
          <w:sz w:val="20"/>
          <w:szCs w:val="20"/>
        </w:rPr>
        <w:t xml:space="preserve">the highest rated factor.          </w:t>
      </w:r>
    </w:p>
    <w:p w:rsidR="00BE2240" w:rsidRDefault="007344E8"/>
    <w:sectPr w:rsidR="00BE2240" w:rsidSect="00D07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344E8"/>
    <w:rsid w:val="00000E7E"/>
    <w:rsid w:val="00104866"/>
    <w:rsid w:val="002E18CB"/>
    <w:rsid w:val="00317320"/>
    <w:rsid w:val="003A1DA2"/>
    <w:rsid w:val="006414FE"/>
    <w:rsid w:val="007344E8"/>
    <w:rsid w:val="00814F34"/>
    <w:rsid w:val="00916AD9"/>
    <w:rsid w:val="009B10C0"/>
    <w:rsid w:val="00A53A55"/>
    <w:rsid w:val="00A804E9"/>
    <w:rsid w:val="00B41915"/>
    <w:rsid w:val="00D0746C"/>
    <w:rsid w:val="00E656BA"/>
    <w:rsid w:val="00EA678B"/>
    <w:rsid w:val="00F2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onam.cse@chitkarauniversity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Hewlett-Packard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Poonam</cp:lastModifiedBy>
  <cp:revision>1</cp:revision>
  <dcterms:created xsi:type="dcterms:W3CDTF">2020-03-12T09:21:00Z</dcterms:created>
  <dcterms:modified xsi:type="dcterms:W3CDTF">2020-03-12T09:22:00Z</dcterms:modified>
</cp:coreProperties>
</file>